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945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4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Tapiero Jacques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MCCORMICK &amp; CO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MKC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 SCHILLING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49.96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36,596.054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63.85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31,596.054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2,206.082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63.85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03/30/2017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03/29/2026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-2642235</wp:posOffset>
            </wp:positionV>
            <wp:extent cx="29210" cy="26473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exercised; no purchase price required.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Jason E. Wynn,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9078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2026-02-04T13:24:58Z</dcterms:created>
  <dcterms:modified xsi:type="dcterms:W3CDTF">2026-02-04T13:24:58Z</dcterms:modified>
</cp:coreProperties>
</file>